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B6" w:rsidRPr="007F03BD" w:rsidRDefault="00C655B6" w:rsidP="00835E9B">
      <w:pPr>
        <w:shd w:val="clear" w:color="auto" w:fill="0D0D0D" w:themeFill="text1" w:themeFillTint="F2"/>
        <w:spacing w:before="120" w:after="240" w:line="240" w:lineRule="auto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7F03BD">
        <w:rPr>
          <w:rFonts w:cstheme="minorHAnsi"/>
          <w:b/>
          <w:bCs/>
          <w:color w:val="FFFFFF" w:themeColor="background1"/>
          <w:sz w:val="28"/>
          <w:szCs w:val="28"/>
        </w:rPr>
        <w:t>Summary</w:t>
      </w:r>
    </w:p>
    <w:p w:rsidR="00FA7D1A" w:rsidRPr="007F03BD" w:rsidRDefault="00C655B6" w:rsidP="005D5B23">
      <w:pPr>
        <w:pStyle w:val="ListParagraph"/>
        <w:numPr>
          <w:ilvl w:val="0"/>
          <w:numId w:val="4"/>
        </w:numPr>
        <w:spacing w:before="120" w:after="120" w:line="360" w:lineRule="auto"/>
        <w:ind w:left="540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 xml:space="preserve">Analytical researcher </w:t>
      </w:r>
      <w:r w:rsidR="00FA7D1A" w:rsidRPr="007F03BD">
        <w:rPr>
          <w:rFonts w:cstheme="minorHAnsi"/>
          <w:sz w:val="24"/>
          <w:szCs w:val="24"/>
        </w:rPr>
        <w:t xml:space="preserve">with 24 </w:t>
      </w:r>
      <w:r w:rsidR="009451A7" w:rsidRPr="007F03BD">
        <w:rPr>
          <w:rFonts w:cstheme="minorHAnsi"/>
          <w:sz w:val="24"/>
          <w:szCs w:val="24"/>
        </w:rPr>
        <w:t>years' experience</w:t>
      </w:r>
      <w:r w:rsidR="00FA7D1A" w:rsidRPr="007F03BD">
        <w:rPr>
          <w:rFonts w:cstheme="minorHAnsi"/>
          <w:sz w:val="24"/>
          <w:szCs w:val="24"/>
        </w:rPr>
        <w:t xml:space="preserve"> in </w:t>
      </w:r>
      <w:r w:rsidR="002F0CFA">
        <w:rPr>
          <w:rFonts w:cstheme="minorHAnsi"/>
          <w:b/>
          <w:bCs/>
          <w:sz w:val="24"/>
          <w:szCs w:val="24"/>
        </w:rPr>
        <w:t>ABC</w:t>
      </w:r>
      <w:r w:rsidR="002F0CFA" w:rsidRPr="007F03BD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3B1AB9" w:rsidRPr="007F03BD">
        <w:rPr>
          <w:rFonts w:cstheme="minorHAnsi"/>
          <w:sz w:val="24"/>
          <w:szCs w:val="24"/>
        </w:rPr>
        <w:t>pharmaceutical</w:t>
      </w:r>
      <w:r w:rsidR="00EE1D01" w:rsidRPr="007F03BD">
        <w:rPr>
          <w:rFonts w:cstheme="minorHAnsi"/>
          <w:sz w:val="24"/>
          <w:szCs w:val="24"/>
        </w:rPr>
        <w:t>.</w:t>
      </w:r>
    </w:p>
    <w:p w:rsidR="00F7731B" w:rsidRPr="007F03BD" w:rsidRDefault="003B1AB9" w:rsidP="005D5B23">
      <w:pPr>
        <w:pStyle w:val="ListParagraph"/>
        <w:numPr>
          <w:ilvl w:val="0"/>
          <w:numId w:val="4"/>
        </w:numPr>
        <w:spacing w:before="120" w:after="120" w:line="360" w:lineRule="auto"/>
        <w:ind w:left="540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11</w:t>
      </w:r>
      <w:r w:rsidR="00EA613F">
        <w:rPr>
          <w:rFonts w:cstheme="minorHAnsi"/>
          <w:sz w:val="24"/>
          <w:szCs w:val="24"/>
        </w:rPr>
        <w:t xml:space="preserve"> </w:t>
      </w:r>
      <w:r w:rsidR="00EA613F" w:rsidRPr="007F03BD">
        <w:rPr>
          <w:rFonts w:cstheme="minorHAnsi"/>
          <w:sz w:val="24"/>
          <w:szCs w:val="24"/>
        </w:rPr>
        <w:t>years’ experience</w:t>
      </w:r>
      <w:r w:rsidR="00D12FF4" w:rsidRPr="007F03BD">
        <w:rPr>
          <w:rFonts w:cstheme="minorHAnsi"/>
          <w:sz w:val="24"/>
          <w:szCs w:val="24"/>
        </w:rPr>
        <w:t xml:space="preserve"> in Mass </w:t>
      </w:r>
      <w:r w:rsidR="005D5B23">
        <w:rPr>
          <w:rFonts w:cstheme="minorHAnsi"/>
          <w:sz w:val="24"/>
          <w:szCs w:val="24"/>
        </w:rPr>
        <w:t>S</w:t>
      </w:r>
      <w:r w:rsidR="00D12FF4" w:rsidRPr="007F03BD">
        <w:rPr>
          <w:rFonts w:cstheme="minorHAnsi"/>
          <w:sz w:val="24"/>
          <w:szCs w:val="24"/>
        </w:rPr>
        <w:t xml:space="preserve">pectral </w:t>
      </w:r>
      <w:r w:rsidR="005D5B23">
        <w:rPr>
          <w:rFonts w:cstheme="minorHAnsi"/>
          <w:sz w:val="24"/>
          <w:szCs w:val="24"/>
        </w:rPr>
        <w:t>A</w:t>
      </w:r>
      <w:r w:rsidR="00D12FF4" w:rsidRPr="007F03BD">
        <w:rPr>
          <w:rFonts w:cstheme="minorHAnsi"/>
          <w:sz w:val="24"/>
          <w:szCs w:val="24"/>
        </w:rPr>
        <w:t>nalysis (LC-MS</w:t>
      </w:r>
      <w:r w:rsidR="009451A7" w:rsidRPr="007F03BD">
        <w:rPr>
          <w:rFonts w:cstheme="minorHAnsi"/>
          <w:sz w:val="24"/>
          <w:szCs w:val="24"/>
        </w:rPr>
        <w:t>, LC</w:t>
      </w:r>
      <w:r w:rsidR="00D12FF4" w:rsidRPr="007F03BD">
        <w:rPr>
          <w:rFonts w:cstheme="minorHAnsi"/>
          <w:sz w:val="24"/>
          <w:szCs w:val="24"/>
        </w:rPr>
        <w:t>-MS-MS</w:t>
      </w:r>
      <w:r w:rsidR="009451A7" w:rsidRPr="007F03BD">
        <w:rPr>
          <w:rFonts w:cstheme="minorHAnsi"/>
          <w:sz w:val="24"/>
          <w:szCs w:val="24"/>
        </w:rPr>
        <w:t xml:space="preserve">). </w:t>
      </w:r>
    </w:p>
    <w:p w:rsidR="00E20DD9" w:rsidRPr="007F03BD" w:rsidRDefault="003B1AB9" w:rsidP="005D5B23">
      <w:pPr>
        <w:pStyle w:val="ListParagraph"/>
        <w:numPr>
          <w:ilvl w:val="0"/>
          <w:numId w:val="4"/>
        </w:numPr>
        <w:spacing w:before="120" w:after="120" w:line="360" w:lineRule="auto"/>
        <w:ind w:left="540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Development</w:t>
      </w:r>
      <w:r w:rsidR="005A0996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of analytical methods by HPLC,</w:t>
      </w:r>
      <w:r w:rsidR="009451A7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GC,</w:t>
      </w:r>
      <w:r w:rsidR="009451A7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TLC</w:t>
      </w:r>
      <w:r w:rsidR="00EE1D01" w:rsidRPr="007F03BD">
        <w:rPr>
          <w:rFonts w:cstheme="minorHAnsi"/>
          <w:sz w:val="24"/>
          <w:szCs w:val="24"/>
        </w:rPr>
        <w:t>.</w:t>
      </w:r>
    </w:p>
    <w:p w:rsidR="00D12FF4" w:rsidRPr="007F03BD" w:rsidRDefault="003B1AB9" w:rsidP="005D5B23">
      <w:pPr>
        <w:pStyle w:val="ListParagraph"/>
        <w:numPr>
          <w:ilvl w:val="0"/>
          <w:numId w:val="4"/>
        </w:numPr>
        <w:spacing w:before="120" w:after="120" w:line="360" w:lineRule="auto"/>
        <w:ind w:left="540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Writing of analytical documents: methods,</w:t>
      </w:r>
      <w:r w:rsidR="009451A7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protocols,</w:t>
      </w:r>
      <w:r w:rsidR="009451A7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validation reports.</w:t>
      </w:r>
    </w:p>
    <w:p w:rsidR="000D5684" w:rsidRPr="00835E9B" w:rsidRDefault="006E03A2" w:rsidP="00835E9B">
      <w:pPr>
        <w:shd w:val="clear" w:color="auto" w:fill="0D0D0D" w:themeFill="text1" w:themeFillTint="F2"/>
        <w:spacing w:before="120" w:after="240" w:line="240" w:lineRule="auto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835E9B">
        <w:rPr>
          <w:rFonts w:cstheme="minorHAnsi"/>
          <w:b/>
          <w:bCs/>
          <w:color w:val="FFFFFF" w:themeColor="background1"/>
          <w:sz w:val="28"/>
          <w:szCs w:val="28"/>
        </w:rPr>
        <w:t>Employment</w:t>
      </w:r>
    </w:p>
    <w:p w:rsidR="00AF4609" w:rsidRPr="007F03BD" w:rsidRDefault="000F6A46" w:rsidP="009451A7">
      <w:pPr>
        <w:spacing w:after="120" w:line="240" w:lineRule="auto"/>
        <w:rPr>
          <w:rFonts w:cstheme="minorHAnsi"/>
          <w:sz w:val="24"/>
          <w:szCs w:val="24"/>
        </w:rPr>
      </w:pPr>
      <w:r w:rsidRPr="007F03BD">
        <w:rPr>
          <w:rFonts w:cstheme="minorHAnsi"/>
          <w:b/>
          <w:bCs/>
          <w:sz w:val="24"/>
          <w:szCs w:val="24"/>
        </w:rPr>
        <w:t xml:space="preserve">1993-2016-Analytical researcher in </w:t>
      </w:r>
      <w:r w:rsidR="0072311D">
        <w:rPr>
          <w:rFonts w:cstheme="minorHAnsi"/>
          <w:b/>
          <w:bCs/>
          <w:sz w:val="24"/>
          <w:szCs w:val="24"/>
        </w:rPr>
        <w:t>ABC</w:t>
      </w:r>
      <w:r w:rsidR="009451A7" w:rsidRPr="007F03BD">
        <w:rPr>
          <w:rFonts w:cstheme="minorHAnsi"/>
          <w:b/>
          <w:bCs/>
          <w:sz w:val="24"/>
          <w:szCs w:val="24"/>
        </w:rPr>
        <w:t xml:space="preserve"> Pharmaceutical</w:t>
      </w:r>
      <w:r w:rsidRPr="007F03BD">
        <w:rPr>
          <w:rFonts w:cstheme="minorHAnsi"/>
          <w:b/>
          <w:bCs/>
          <w:sz w:val="24"/>
          <w:szCs w:val="24"/>
        </w:rPr>
        <w:t xml:space="preserve"> Industries.</w:t>
      </w:r>
      <w:r w:rsidR="00AF4609" w:rsidRPr="007F03BD">
        <w:rPr>
          <w:rFonts w:cstheme="minorHAnsi"/>
          <w:sz w:val="24"/>
          <w:szCs w:val="24"/>
        </w:rPr>
        <w:t xml:space="preserve"> </w:t>
      </w:r>
    </w:p>
    <w:p w:rsidR="004C7A56" w:rsidRPr="007F03BD" w:rsidRDefault="00AF4609" w:rsidP="00151CEF">
      <w:pPr>
        <w:pStyle w:val="ListParagraph"/>
        <w:numPr>
          <w:ilvl w:val="0"/>
          <w:numId w:val="4"/>
        </w:numPr>
        <w:spacing w:before="120" w:after="120" w:line="360" w:lineRule="auto"/>
        <w:ind w:left="540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Experience in Mass spectral analysis (LC-MS,</w:t>
      </w:r>
      <w:r w:rsidR="00565872" w:rsidRPr="007F03BD">
        <w:rPr>
          <w:rFonts w:cstheme="minorHAnsi"/>
          <w:sz w:val="24"/>
          <w:szCs w:val="24"/>
        </w:rPr>
        <w:t xml:space="preserve"> </w:t>
      </w:r>
      <w:r w:rsidR="004660CD" w:rsidRPr="007F03BD">
        <w:rPr>
          <w:rFonts w:cstheme="minorHAnsi"/>
          <w:sz w:val="24"/>
          <w:szCs w:val="24"/>
        </w:rPr>
        <w:t>LC-MS-MS)</w:t>
      </w:r>
      <w:r w:rsidRPr="007F03BD">
        <w:rPr>
          <w:rFonts w:cstheme="minorHAnsi"/>
          <w:sz w:val="24"/>
          <w:szCs w:val="24"/>
        </w:rPr>
        <w:t xml:space="preserve">. </w:t>
      </w:r>
    </w:p>
    <w:p w:rsidR="006E03A2" w:rsidRDefault="006E03A2" w:rsidP="00151CEF">
      <w:pPr>
        <w:pStyle w:val="ListParagraph"/>
        <w:numPr>
          <w:ilvl w:val="1"/>
          <w:numId w:val="4"/>
        </w:numPr>
        <w:spacing w:before="120" w:after="120" w:line="360" w:lineRule="auto"/>
        <w:ind w:left="1166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Study and analyzing of new raw pharmaceutical</w:t>
      </w:r>
      <w:r w:rsidR="00F1305A" w:rsidRPr="007F03BD">
        <w:rPr>
          <w:rFonts w:cstheme="minorHAnsi"/>
          <w:sz w:val="24"/>
          <w:szCs w:val="24"/>
        </w:rPr>
        <w:t xml:space="preserve"> materials,</w:t>
      </w:r>
      <w:r w:rsidR="00565872" w:rsidRPr="007F03BD">
        <w:rPr>
          <w:rFonts w:cstheme="minorHAnsi"/>
          <w:sz w:val="24"/>
          <w:szCs w:val="24"/>
        </w:rPr>
        <w:t xml:space="preserve"> </w:t>
      </w:r>
      <w:r w:rsidR="00F1305A" w:rsidRPr="007F03BD">
        <w:rPr>
          <w:rFonts w:cstheme="minorHAnsi"/>
          <w:sz w:val="24"/>
          <w:szCs w:val="24"/>
        </w:rPr>
        <w:t>products of synt</w:t>
      </w:r>
      <w:r w:rsidR="00C43F86" w:rsidRPr="007F03BD">
        <w:rPr>
          <w:rFonts w:cstheme="minorHAnsi"/>
          <w:sz w:val="24"/>
          <w:szCs w:val="24"/>
        </w:rPr>
        <w:t>h</w:t>
      </w:r>
      <w:r w:rsidR="00F1305A" w:rsidRPr="007F03BD">
        <w:rPr>
          <w:rFonts w:cstheme="minorHAnsi"/>
          <w:sz w:val="24"/>
          <w:szCs w:val="24"/>
        </w:rPr>
        <w:t>esis,</w:t>
      </w:r>
      <w:r w:rsidR="00565872" w:rsidRPr="007F03BD">
        <w:rPr>
          <w:rFonts w:cstheme="minorHAnsi"/>
          <w:sz w:val="24"/>
          <w:szCs w:val="24"/>
        </w:rPr>
        <w:t xml:space="preserve"> </w:t>
      </w:r>
      <w:r w:rsidR="00F1305A" w:rsidRPr="007F03BD">
        <w:rPr>
          <w:rFonts w:cstheme="minorHAnsi"/>
          <w:sz w:val="24"/>
          <w:szCs w:val="24"/>
        </w:rPr>
        <w:t>unknown impurities.</w:t>
      </w:r>
    </w:p>
    <w:p w:rsidR="004C7A56" w:rsidRPr="007F03BD" w:rsidRDefault="004C7A56" w:rsidP="00151CEF">
      <w:pPr>
        <w:pStyle w:val="ListParagraph"/>
        <w:numPr>
          <w:ilvl w:val="1"/>
          <w:numId w:val="4"/>
        </w:numPr>
        <w:spacing w:before="120" w:after="120" w:line="360" w:lineRule="auto"/>
        <w:ind w:left="1166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Determination by LC-MS and LC-MS-MS of new impurities during troubleshooting and stability indicating study.</w:t>
      </w:r>
    </w:p>
    <w:p w:rsidR="004C7A56" w:rsidRPr="007F03BD" w:rsidRDefault="004C7A56" w:rsidP="00151CEF">
      <w:pPr>
        <w:pStyle w:val="ListParagraph"/>
        <w:numPr>
          <w:ilvl w:val="1"/>
          <w:numId w:val="4"/>
        </w:numPr>
        <w:spacing w:before="120" w:after="120" w:line="360" w:lineRule="auto"/>
        <w:ind w:left="1166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Certification</w:t>
      </w:r>
      <w:r w:rsidR="00EE1D01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of standards by direct MS.</w:t>
      </w:r>
    </w:p>
    <w:p w:rsidR="00AF2104" w:rsidRPr="007F03BD" w:rsidRDefault="00AF2104" w:rsidP="00151CEF">
      <w:pPr>
        <w:pStyle w:val="ListParagraph"/>
        <w:numPr>
          <w:ilvl w:val="1"/>
          <w:numId w:val="4"/>
        </w:numPr>
        <w:spacing w:before="120" w:after="120" w:line="360" w:lineRule="auto"/>
        <w:ind w:left="1166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Using different methods of ionization in research:</w:t>
      </w:r>
      <w:r w:rsidR="00565872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positive and negative mode in electrospray ionization</w:t>
      </w:r>
      <w:r w:rsidR="00565872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(ESI) and atmospheric pressure chemical ionization</w:t>
      </w:r>
      <w:r w:rsidR="008A4A4F" w:rsidRPr="007F03BD">
        <w:rPr>
          <w:rFonts w:cstheme="minorHAnsi"/>
          <w:sz w:val="24"/>
          <w:szCs w:val="24"/>
        </w:rPr>
        <w:t xml:space="preserve"> (APCI)</w:t>
      </w:r>
      <w:r w:rsidR="00EE1D01" w:rsidRPr="007F03BD">
        <w:rPr>
          <w:rFonts w:cstheme="minorHAnsi"/>
          <w:sz w:val="24"/>
          <w:szCs w:val="24"/>
        </w:rPr>
        <w:t>.</w:t>
      </w:r>
    </w:p>
    <w:p w:rsidR="008A4A4F" w:rsidRPr="007F03BD" w:rsidRDefault="008A4A4F" w:rsidP="00151CEF">
      <w:pPr>
        <w:pStyle w:val="ListParagraph"/>
        <w:numPr>
          <w:ilvl w:val="1"/>
          <w:numId w:val="4"/>
        </w:numPr>
        <w:spacing w:before="120" w:after="120" w:line="360" w:lineRule="auto"/>
        <w:ind w:left="1166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Adapting of Reverse phase analytical methods to suitable LC-MS methods.</w:t>
      </w:r>
    </w:p>
    <w:p w:rsidR="008A4A4F" w:rsidRDefault="008A4A4F" w:rsidP="00151CEF">
      <w:pPr>
        <w:pStyle w:val="ListParagraph"/>
        <w:numPr>
          <w:ilvl w:val="1"/>
          <w:numId w:val="4"/>
        </w:numPr>
        <w:spacing w:before="120" w:after="120" w:line="360" w:lineRule="auto"/>
        <w:ind w:left="1166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Instruments:</w:t>
      </w:r>
      <w:r w:rsidR="00565872" w:rsidRPr="007F03BD">
        <w:rPr>
          <w:rFonts w:cstheme="minorHAnsi"/>
          <w:sz w:val="24"/>
          <w:szCs w:val="24"/>
        </w:rPr>
        <w:t xml:space="preserve"> Agilent Q-TO</w:t>
      </w:r>
      <w:r w:rsidR="00361412" w:rsidRPr="007F03BD">
        <w:rPr>
          <w:rFonts w:cstheme="minorHAnsi"/>
          <w:sz w:val="24"/>
          <w:szCs w:val="24"/>
        </w:rPr>
        <w:t>F</w:t>
      </w:r>
      <w:r w:rsidRPr="007F03BD">
        <w:rPr>
          <w:rFonts w:cstheme="minorHAnsi"/>
          <w:sz w:val="24"/>
          <w:szCs w:val="24"/>
        </w:rPr>
        <w:t>,</w:t>
      </w:r>
      <w:r w:rsidR="00565872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 xml:space="preserve">Bruker </w:t>
      </w:r>
      <w:proofErr w:type="spellStart"/>
      <w:r w:rsidR="004660CD" w:rsidRPr="007F03BD">
        <w:rPr>
          <w:rFonts w:cstheme="minorHAnsi"/>
          <w:sz w:val="24"/>
          <w:szCs w:val="24"/>
        </w:rPr>
        <w:t>Daltonics</w:t>
      </w:r>
      <w:proofErr w:type="spellEnd"/>
      <w:r w:rsidR="004660CD" w:rsidRPr="007F03BD">
        <w:rPr>
          <w:rFonts w:cstheme="minorHAnsi"/>
          <w:sz w:val="24"/>
          <w:szCs w:val="24"/>
        </w:rPr>
        <w:t xml:space="preserve"> (</w:t>
      </w:r>
      <w:r w:rsidRPr="007F03BD">
        <w:rPr>
          <w:rFonts w:cstheme="minorHAnsi"/>
          <w:sz w:val="24"/>
          <w:szCs w:val="24"/>
        </w:rPr>
        <w:t>Ion trap)</w:t>
      </w:r>
      <w:r w:rsidR="00EE1D01" w:rsidRPr="007F03BD">
        <w:rPr>
          <w:rFonts w:cstheme="minorHAnsi"/>
          <w:sz w:val="24"/>
          <w:szCs w:val="24"/>
        </w:rPr>
        <w:t>.</w:t>
      </w:r>
    </w:p>
    <w:p w:rsidR="008A4A4F" w:rsidRPr="007F03BD" w:rsidRDefault="008A4A4F" w:rsidP="00151CEF">
      <w:pPr>
        <w:pStyle w:val="ListParagraph"/>
        <w:numPr>
          <w:ilvl w:val="0"/>
          <w:numId w:val="4"/>
        </w:numPr>
        <w:spacing w:before="120" w:after="120" w:line="360" w:lineRule="auto"/>
        <w:ind w:left="540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Development</w:t>
      </w:r>
      <w:r w:rsidR="005A0996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of analytical methods by HPLC,</w:t>
      </w:r>
      <w:r w:rsidR="00565872" w:rsidRPr="007F03BD">
        <w:rPr>
          <w:rFonts w:cstheme="minorHAnsi"/>
          <w:sz w:val="24"/>
          <w:szCs w:val="24"/>
        </w:rPr>
        <w:t xml:space="preserve"> </w:t>
      </w:r>
      <w:r w:rsidR="004660CD" w:rsidRPr="007F03BD">
        <w:rPr>
          <w:rFonts w:cstheme="minorHAnsi"/>
          <w:sz w:val="24"/>
          <w:szCs w:val="24"/>
        </w:rPr>
        <w:t>GC,</w:t>
      </w:r>
      <w:r w:rsidR="00565872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TLC</w:t>
      </w:r>
      <w:r w:rsidR="00EE1D01" w:rsidRPr="007F03BD">
        <w:rPr>
          <w:rFonts w:cstheme="minorHAnsi"/>
          <w:sz w:val="24"/>
          <w:szCs w:val="24"/>
        </w:rPr>
        <w:t>.</w:t>
      </w:r>
    </w:p>
    <w:p w:rsidR="008A4A4F" w:rsidRPr="007F03BD" w:rsidRDefault="008A4A4F" w:rsidP="00151CEF">
      <w:pPr>
        <w:pStyle w:val="ListParagraph"/>
        <w:numPr>
          <w:ilvl w:val="0"/>
          <w:numId w:val="4"/>
        </w:numPr>
        <w:spacing w:before="120" w:after="120" w:line="360" w:lineRule="auto"/>
        <w:ind w:left="540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Validation</w:t>
      </w:r>
      <w:r w:rsidR="005A0996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of analytical methods in compliance with requirements of FDA,ICH,USP,EP, and JP</w:t>
      </w:r>
    </w:p>
    <w:p w:rsidR="008A4A4F" w:rsidRPr="007F03BD" w:rsidRDefault="008A4A4F" w:rsidP="00151CEF">
      <w:pPr>
        <w:pStyle w:val="ListParagraph"/>
        <w:numPr>
          <w:ilvl w:val="0"/>
          <w:numId w:val="4"/>
        </w:numPr>
        <w:spacing w:before="120" w:after="120" w:line="360" w:lineRule="auto"/>
        <w:ind w:left="540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Determination of API stability.</w:t>
      </w:r>
    </w:p>
    <w:p w:rsidR="008A4A4F" w:rsidRPr="007F03BD" w:rsidRDefault="008A4A4F" w:rsidP="00151CEF">
      <w:pPr>
        <w:pStyle w:val="ListParagraph"/>
        <w:numPr>
          <w:ilvl w:val="0"/>
          <w:numId w:val="4"/>
        </w:numPr>
        <w:spacing w:before="120" w:after="120" w:line="360" w:lineRule="auto"/>
        <w:ind w:left="540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 xml:space="preserve">Keeping high standards performance </w:t>
      </w:r>
      <w:r w:rsidR="00565872" w:rsidRPr="007F03BD">
        <w:rPr>
          <w:rFonts w:cstheme="minorHAnsi"/>
          <w:sz w:val="24"/>
          <w:szCs w:val="24"/>
        </w:rPr>
        <w:t>according to</w:t>
      </w:r>
      <w:r w:rsidR="00401932" w:rsidRPr="007F03BD">
        <w:rPr>
          <w:rFonts w:cstheme="minorHAnsi"/>
          <w:sz w:val="24"/>
          <w:szCs w:val="24"/>
        </w:rPr>
        <w:t xml:space="preserve"> GLP/GMP within r</w:t>
      </w:r>
      <w:r w:rsidR="00C43F86" w:rsidRPr="007F03BD">
        <w:rPr>
          <w:rFonts w:cstheme="minorHAnsi"/>
          <w:sz w:val="24"/>
          <w:szCs w:val="24"/>
        </w:rPr>
        <w:t>i</w:t>
      </w:r>
      <w:r w:rsidR="00565872" w:rsidRPr="007F03BD">
        <w:rPr>
          <w:rFonts w:cstheme="minorHAnsi"/>
          <w:sz w:val="24"/>
          <w:szCs w:val="24"/>
        </w:rPr>
        <w:t>gid</w:t>
      </w:r>
      <w:r w:rsidR="00401932" w:rsidRPr="007F03BD">
        <w:rPr>
          <w:rFonts w:cstheme="minorHAnsi"/>
          <w:sz w:val="24"/>
          <w:szCs w:val="24"/>
        </w:rPr>
        <w:t xml:space="preserve"> deadlines.</w:t>
      </w:r>
    </w:p>
    <w:p w:rsidR="00401932" w:rsidRPr="00835E9B" w:rsidRDefault="00401932" w:rsidP="00835E9B">
      <w:pPr>
        <w:shd w:val="clear" w:color="auto" w:fill="0D0D0D" w:themeFill="text1" w:themeFillTint="F2"/>
        <w:spacing w:before="120" w:after="240" w:line="240" w:lineRule="auto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835E9B">
        <w:rPr>
          <w:rFonts w:cstheme="minorHAnsi"/>
          <w:b/>
          <w:bCs/>
          <w:color w:val="FFFFFF" w:themeColor="background1"/>
          <w:sz w:val="28"/>
          <w:szCs w:val="28"/>
        </w:rPr>
        <w:t>Education</w:t>
      </w:r>
    </w:p>
    <w:p w:rsidR="00401932" w:rsidRPr="007F03BD" w:rsidRDefault="00401932" w:rsidP="00565872">
      <w:pPr>
        <w:spacing w:after="240" w:line="240" w:lineRule="exact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M.</w:t>
      </w:r>
      <w:r w:rsidR="00565872" w:rsidRPr="007F03BD">
        <w:rPr>
          <w:rFonts w:cstheme="minorHAnsi"/>
          <w:sz w:val="24"/>
          <w:szCs w:val="24"/>
        </w:rPr>
        <w:t>S</w:t>
      </w:r>
      <w:r w:rsidR="001A14DA">
        <w:rPr>
          <w:rFonts w:cstheme="minorHAnsi"/>
          <w:sz w:val="24"/>
          <w:szCs w:val="24"/>
        </w:rPr>
        <w:t xml:space="preserve">c. in organic chemistry, </w:t>
      </w:r>
      <w:r w:rsidR="002F0CFA">
        <w:rPr>
          <w:rFonts w:cstheme="minorHAnsi"/>
          <w:sz w:val="24"/>
          <w:szCs w:val="24"/>
        </w:rPr>
        <w:t xml:space="preserve">Great </w:t>
      </w:r>
      <w:r w:rsidRPr="007F03BD">
        <w:rPr>
          <w:rFonts w:cstheme="minorHAnsi"/>
          <w:sz w:val="24"/>
          <w:szCs w:val="24"/>
        </w:rPr>
        <w:t>State University.</w:t>
      </w:r>
    </w:p>
    <w:p w:rsidR="00617A80" w:rsidRPr="007F03BD" w:rsidRDefault="00401932" w:rsidP="00617A80">
      <w:pPr>
        <w:spacing w:after="240" w:line="240" w:lineRule="exact"/>
        <w:rPr>
          <w:rFonts w:cstheme="minorHAnsi"/>
          <w:sz w:val="24"/>
          <w:szCs w:val="24"/>
        </w:rPr>
      </w:pPr>
      <w:r w:rsidRPr="007F03BD">
        <w:rPr>
          <w:rFonts w:cstheme="minorHAnsi"/>
          <w:b/>
          <w:bCs/>
          <w:sz w:val="24"/>
          <w:szCs w:val="24"/>
        </w:rPr>
        <w:t>Courses in analytical chemistry</w:t>
      </w:r>
      <w:r w:rsidRPr="007F03BD">
        <w:rPr>
          <w:rFonts w:cstheme="minorHAnsi"/>
          <w:sz w:val="24"/>
          <w:szCs w:val="24"/>
        </w:rPr>
        <w:t>:</w:t>
      </w:r>
      <w:r w:rsidR="009451A7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LC-MS,</w:t>
      </w:r>
      <w:r w:rsidR="004F0328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HPLC,</w:t>
      </w:r>
      <w:r w:rsidR="004F0328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PDA,</w:t>
      </w:r>
      <w:r w:rsidR="00447E22" w:rsidRPr="007F03BD">
        <w:rPr>
          <w:rFonts w:cstheme="minorHAnsi"/>
          <w:sz w:val="24"/>
          <w:szCs w:val="24"/>
        </w:rPr>
        <w:t xml:space="preserve"> </w:t>
      </w:r>
      <w:r w:rsidRPr="007F03BD">
        <w:rPr>
          <w:rFonts w:cstheme="minorHAnsi"/>
          <w:sz w:val="24"/>
          <w:szCs w:val="24"/>
        </w:rPr>
        <w:t>GC, TLC,</w:t>
      </w:r>
      <w:r w:rsidR="00CF0840" w:rsidRPr="007F03BD">
        <w:rPr>
          <w:rFonts w:cstheme="minorHAnsi"/>
          <w:sz w:val="24"/>
          <w:szCs w:val="24"/>
        </w:rPr>
        <w:t xml:space="preserve"> Computer software</w:t>
      </w:r>
    </w:p>
    <w:p w:rsidR="00835E9B" w:rsidRPr="00835E9B" w:rsidRDefault="00401932" w:rsidP="00835E9B">
      <w:pPr>
        <w:shd w:val="clear" w:color="auto" w:fill="0D0D0D" w:themeFill="text1" w:themeFillTint="F2"/>
        <w:spacing w:before="120" w:after="240" w:line="240" w:lineRule="auto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835E9B">
        <w:rPr>
          <w:rFonts w:cstheme="minorHAnsi"/>
          <w:b/>
          <w:bCs/>
          <w:color w:val="FFFFFF" w:themeColor="background1"/>
          <w:sz w:val="28"/>
          <w:szCs w:val="28"/>
        </w:rPr>
        <w:t>La</w:t>
      </w:r>
      <w:r w:rsidR="00DC3A61" w:rsidRPr="00835E9B"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r w:rsidR="00762356">
        <w:rPr>
          <w:rFonts w:cstheme="minorHAnsi"/>
          <w:b/>
          <w:bCs/>
          <w:color w:val="FFFFFF" w:themeColor="background1"/>
          <w:sz w:val="28"/>
          <w:szCs w:val="28"/>
        </w:rPr>
        <w:t>guage Skills</w:t>
      </w:r>
    </w:p>
    <w:p w:rsidR="00617A80" w:rsidRPr="00762356" w:rsidRDefault="00401932" w:rsidP="00617A80">
      <w:pPr>
        <w:spacing w:after="240" w:line="240" w:lineRule="exact"/>
        <w:rPr>
          <w:rFonts w:cstheme="minorHAnsi"/>
          <w:sz w:val="24"/>
          <w:szCs w:val="24"/>
        </w:rPr>
      </w:pPr>
      <w:r w:rsidRPr="007F03BD">
        <w:rPr>
          <w:rFonts w:cstheme="minorHAnsi"/>
          <w:sz w:val="24"/>
          <w:szCs w:val="24"/>
        </w:rPr>
        <w:t>Hebrew</w:t>
      </w:r>
      <w:r w:rsidR="009451A7" w:rsidRPr="007F03BD">
        <w:rPr>
          <w:rFonts w:cstheme="minorHAnsi"/>
          <w:sz w:val="24"/>
          <w:szCs w:val="24"/>
        </w:rPr>
        <w:t>,</w:t>
      </w:r>
      <w:r w:rsidR="00D00994">
        <w:rPr>
          <w:rFonts w:cstheme="minorHAnsi"/>
          <w:sz w:val="24"/>
          <w:szCs w:val="24"/>
        </w:rPr>
        <w:t xml:space="preserve"> </w:t>
      </w:r>
      <w:r w:rsidR="009451A7" w:rsidRPr="007F03BD">
        <w:rPr>
          <w:rFonts w:cstheme="minorHAnsi"/>
          <w:sz w:val="24"/>
          <w:szCs w:val="24"/>
        </w:rPr>
        <w:t>English</w:t>
      </w:r>
      <w:r w:rsidR="00836CDB" w:rsidRPr="007F03BD">
        <w:rPr>
          <w:rFonts w:cstheme="minorHAnsi"/>
          <w:sz w:val="24"/>
          <w:szCs w:val="24"/>
        </w:rPr>
        <w:t>,</w:t>
      </w:r>
      <w:r w:rsidR="00D00994">
        <w:rPr>
          <w:rFonts w:cstheme="minorHAnsi"/>
          <w:sz w:val="24"/>
          <w:szCs w:val="24"/>
        </w:rPr>
        <w:t xml:space="preserve"> </w:t>
      </w:r>
      <w:r w:rsidR="00836CDB" w:rsidRPr="007F03BD">
        <w:rPr>
          <w:rFonts w:cstheme="minorHAnsi"/>
          <w:sz w:val="24"/>
          <w:szCs w:val="24"/>
        </w:rPr>
        <w:t>R</w:t>
      </w:r>
      <w:r w:rsidR="001A14DA" w:rsidRPr="00762356">
        <w:rPr>
          <w:rFonts w:cstheme="minorHAnsi"/>
          <w:sz w:val="24"/>
          <w:szCs w:val="24"/>
        </w:rPr>
        <w:t>ussian</w:t>
      </w:r>
      <w:r w:rsidR="009017A7" w:rsidRPr="00762356">
        <w:rPr>
          <w:rFonts w:cstheme="minorHAnsi"/>
          <w:sz w:val="24"/>
          <w:szCs w:val="24"/>
        </w:rPr>
        <w:t xml:space="preserve"> – </w:t>
      </w:r>
      <w:r w:rsidR="00762356" w:rsidRPr="00762356">
        <w:rPr>
          <w:rFonts w:cstheme="minorHAnsi"/>
          <w:sz w:val="24"/>
          <w:szCs w:val="24"/>
        </w:rPr>
        <w:t>Highly Proficient</w:t>
      </w:r>
    </w:p>
    <w:sectPr w:rsidR="00617A80" w:rsidRPr="00762356" w:rsidSect="00617A80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E2" w:rsidRDefault="003C58E2" w:rsidP="004F0328">
      <w:pPr>
        <w:spacing w:after="0" w:line="240" w:lineRule="auto"/>
      </w:pPr>
      <w:r>
        <w:separator/>
      </w:r>
    </w:p>
  </w:endnote>
  <w:endnote w:type="continuationSeparator" w:id="0">
    <w:p w:rsidR="003C58E2" w:rsidRDefault="003C58E2" w:rsidP="004F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E2" w:rsidRDefault="003C58E2" w:rsidP="004F0328">
      <w:pPr>
        <w:spacing w:after="0" w:line="240" w:lineRule="auto"/>
      </w:pPr>
      <w:r>
        <w:separator/>
      </w:r>
    </w:p>
  </w:footnote>
  <w:footnote w:type="continuationSeparator" w:id="0">
    <w:p w:rsidR="003C58E2" w:rsidRDefault="003C58E2" w:rsidP="004F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28" w:rsidRPr="00617A80" w:rsidRDefault="007F03BD" w:rsidP="004F0328">
    <w:pPr>
      <w:spacing w:after="240" w:line="240" w:lineRule="exact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John Smith</w:t>
    </w:r>
  </w:p>
  <w:p w:rsidR="004F0328" w:rsidRPr="007F03BD" w:rsidRDefault="004F0328" w:rsidP="004F0328">
    <w:pPr>
      <w:spacing w:after="240" w:line="240" w:lineRule="exact"/>
      <w:jc w:val="center"/>
      <w:rPr>
        <w:sz w:val="24"/>
        <w:szCs w:val="24"/>
      </w:rPr>
    </w:pPr>
    <w:r w:rsidRPr="007F03BD">
      <w:rPr>
        <w:sz w:val="24"/>
        <w:szCs w:val="24"/>
      </w:rPr>
      <w:t>Tel.: 054.</w:t>
    </w:r>
    <w:r w:rsidR="007F03BD" w:rsidRPr="007F03BD">
      <w:rPr>
        <w:sz w:val="24"/>
        <w:szCs w:val="24"/>
      </w:rPr>
      <w:t>5555555</w:t>
    </w:r>
    <w:r w:rsidR="00D00994">
      <w:rPr>
        <w:sz w:val="24"/>
        <w:szCs w:val="24"/>
      </w:rPr>
      <w:tab/>
    </w:r>
    <w:r w:rsidRPr="007F03BD">
      <w:rPr>
        <w:sz w:val="24"/>
        <w:szCs w:val="24"/>
      </w:rPr>
      <w:t xml:space="preserve">e-mail: </w:t>
    </w:r>
    <w:hyperlink r:id="rId1" w:history="1">
      <w:r w:rsidR="00D00994" w:rsidRPr="004F3A3F">
        <w:rPr>
          <w:rStyle w:val="Hyperlink"/>
          <w:sz w:val="24"/>
          <w:szCs w:val="24"/>
        </w:rPr>
        <w:t>mail@mail.com</w:t>
      </w:r>
    </w:hyperlink>
    <w:r w:rsidR="00D00994">
      <w:rPr>
        <w:sz w:val="24"/>
        <w:szCs w:val="24"/>
      </w:rPr>
      <w:tab/>
    </w:r>
    <w:r w:rsidR="007F03BD" w:rsidRPr="007F03BD">
      <w:rPr>
        <w:sz w:val="24"/>
        <w:szCs w:val="24"/>
      </w:rPr>
      <w:t>Anytown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0B1"/>
    <w:multiLevelType w:val="hybridMultilevel"/>
    <w:tmpl w:val="5BAE9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26191C"/>
    <w:multiLevelType w:val="hybridMultilevel"/>
    <w:tmpl w:val="DE7CF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725B63"/>
    <w:multiLevelType w:val="hybridMultilevel"/>
    <w:tmpl w:val="7EF26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716F1"/>
    <w:multiLevelType w:val="hybridMultilevel"/>
    <w:tmpl w:val="92B46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B6"/>
    <w:rsid w:val="0003215E"/>
    <w:rsid w:val="00085F17"/>
    <w:rsid w:val="000A1938"/>
    <w:rsid w:val="000C7A08"/>
    <w:rsid w:val="000D5684"/>
    <w:rsid w:val="000E2D6A"/>
    <w:rsid w:val="000E4FB9"/>
    <w:rsid w:val="000F6A46"/>
    <w:rsid w:val="00151CEF"/>
    <w:rsid w:val="001A14DA"/>
    <w:rsid w:val="002A1FE1"/>
    <w:rsid w:val="002D223E"/>
    <w:rsid w:val="002F0CFA"/>
    <w:rsid w:val="00315975"/>
    <w:rsid w:val="00361412"/>
    <w:rsid w:val="00366A72"/>
    <w:rsid w:val="003A33FC"/>
    <w:rsid w:val="003B1AB9"/>
    <w:rsid w:val="003C58E2"/>
    <w:rsid w:val="003E76F2"/>
    <w:rsid w:val="00401932"/>
    <w:rsid w:val="00434529"/>
    <w:rsid w:val="00447E22"/>
    <w:rsid w:val="004660CD"/>
    <w:rsid w:val="004A58B3"/>
    <w:rsid w:val="004B6111"/>
    <w:rsid w:val="004C32B0"/>
    <w:rsid w:val="004C7A56"/>
    <w:rsid w:val="004F0328"/>
    <w:rsid w:val="005657AA"/>
    <w:rsid w:val="00565872"/>
    <w:rsid w:val="005967A2"/>
    <w:rsid w:val="005A0996"/>
    <w:rsid w:val="005B5470"/>
    <w:rsid w:val="005B55EB"/>
    <w:rsid w:val="005D5B23"/>
    <w:rsid w:val="00617A80"/>
    <w:rsid w:val="006B3B2F"/>
    <w:rsid w:val="006E03A2"/>
    <w:rsid w:val="0072311D"/>
    <w:rsid w:val="007467BE"/>
    <w:rsid w:val="00762356"/>
    <w:rsid w:val="00773205"/>
    <w:rsid w:val="00781D82"/>
    <w:rsid w:val="00792C88"/>
    <w:rsid w:val="007F03BD"/>
    <w:rsid w:val="007F6C5F"/>
    <w:rsid w:val="00835E9B"/>
    <w:rsid w:val="00836CDB"/>
    <w:rsid w:val="00867134"/>
    <w:rsid w:val="008A1723"/>
    <w:rsid w:val="008A4A4F"/>
    <w:rsid w:val="008A4D23"/>
    <w:rsid w:val="008C433F"/>
    <w:rsid w:val="008E008C"/>
    <w:rsid w:val="009017A7"/>
    <w:rsid w:val="009451A7"/>
    <w:rsid w:val="009C42D9"/>
    <w:rsid w:val="00A249FD"/>
    <w:rsid w:val="00A50EF9"/>
    <w:rsid w:val="00A642C7"/>
    <w:rsid w:val="00AF2104"/>
    <w:rsid w:val="00AF4609"/>
    <w:rsid w:val="00B22BB9"/>
    <w:rsid w:val="00B25429"/>
    <w:rsid w:val="00BC594B"/>
    <w:rsid w:val="00BE2BDA"/>
    <w:rsid w:val="00C35B66"/>
    <w:rsid w:val="00C43F86"/>
    <w:rsid w:val="00C61CEF"/>
    <w:rsid w:val="00C655B6"/>
    <w:rsid w:val="00CD1DB6"/>
    <w:rsid w:val="00CD4A9E"/>
    <w:rsid w:val="00CF0840"/>
    <w:rsid w:val="00D00994"/>
    <w:rsid w:val="00D12FF4"/>
    <w:rsid w:val="00D56E7A"/>
    <w:rsid w:val="00DC3A61"/>
    <w:rsid w:val="00E20DD9"/>
    <w:rsid w:val="00E4366E"/>
    <w:rsid w:val="00E779C2"/>
    <w:rsid w:val="00EA613F"/>
    <w:rsid w:val="00EE1D01"/>
    <w:rsid w:val="00F1154D"/>
    <w:rsid w:val="00F1305A"/>
    <w:rsid w:val="00F63F4E"/>
    <w:rsid w:val="00F750BC"/>
    <w:rsid w:val="00F7731B"/>
    <w:rsid w:val="00FA7D1A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C3A92"/>
  <w15:docId w15:val="{0B6D5872-AF5C-41D5-B09C-58E22040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5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1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328"/>
  </w:style>
  <w:style w:type="paragraph" w:styleId="Footer">
    <w:name w:val="footer"/>
    <w:basedOn w:val="Normal"/>
    <w:link w:val="FooterChar"/>
    <w:uiPriority w:val="99"/>
    <w:unhideWhenUsed/>
    <w:rsid w:val="004F0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328"/>
  </w:style>
  <w:style w:type="character" w:styleId="UnresolvedMention">
    <w:name w:val="Unresolved Mention"/>
    <w:basedOn w:val="DefaultParagraphFont"/>
    <w:uiPriority w:val="99"/>
    <w:semiHidden/>
    <w:unhideWhenUsed/>
    <w:rsid w:val="00D009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Dror Gurevich</cp:lastModifiedBy>
  <cp:revision>6</cp:revision>
  <cp:lastPrinted>2017-03-29T17:11:00Z</cp:lastPrinted>
  <dcterms:created xsi:type="dcterms:W3CDTF">2018-01-08T07:53:00Z</dcterms:created>
  <dcterms:modified xsi:type="dcterms:W3CDTF">2018-01-08T08:05:00Z</dcterms:modified>
</cp:coreProperties>
</file>